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71DC" w14:textId="77777777" w:rsidR="004710EB" w:rsidRDefault="0083776B">
      <w:pPr>
        <w:spacing w:line="224" w:lineRule="exact"/>
        <w:ind w:left="72"/>
        <w:jc w:val="center"/>
        <w:textAlignment w:val="baseline"/>
        <w:rPr>
          <w:rFonts w:ascii="Verdana" w:eastAsia="Verdana" w:hAnsi="Verdana"/>
          <w:b/>
          <w:color w:val="000000"/>
          <w:spacing w:val="-12"/>
          <w:sz w:val="18"/>
          <w:u w:val="single"/>
        </w:rPr>
      </w:pPr>
      <w:r>
        <w:rPr>
          <w:rFonts w:ascii="Verdana" w:eastAsia="Verdana" w:hAnsi="Verdana"/>
          <w:b/>
          <w:color w:val="000000"/>
          <w:spacing w:val="-12"/>
          <w:sz w:val="18"/>
          <w:u w:val="single"/>
        </w:rPr>
        <w:t>Gymnasts' Code of Conduct</w:t>
      </w:r>
    </w:p>
    <w:p w14:paraId="498FF457" w14:textId="77777777" w:rsidR="004710EB" w:rsidRDefault="0083776B">
      <w:pPr>
        <w:numPr>
          <w:ilvl w:val="0"/>
          <w:numId w:val="1"/>
        </w:numPr>
        <w:tabs>
          <w:tab w:val="clear" w:pos="288"/>
          <w:tab w:val="left" w:pos="360"/>
        </w:tabs>
        <w:spacing w:before="265" w:line="257" w:lineRule="exact"/>
        <w:ind w:left="360" w:hanging="288"/>
        <w:jc w:val="both"/>
        <w:textAlignment w:val="baseline"/>
        <w:rPr>
          <w:rFonts w:ascii="Verdana" w:eastAsia="Verdana" w:hAnsi="Verdana"/>
          <w:color w:val="000000"/>
          <w:sz w:val="18"/>
        </w:rPr>
      </w:pPr>
      <w:r>
        <w:rPr>
          <w:rFonts w:ascii="Verdana" w:eastAsia="Verdana" w:hAnsi="Verdana"/>
          <w:color w:val="000000"/>
          <w:sz w:val="18"/>
        </w:rPr>
        <w:t>Gymnasts are expected to attend every scheduled training session unless they have a reasonable excuse to be absent. All absences should be reported to the office or your coach prior to the training session. A prolonged period of unexplained absence may result in the gymnast's place being offered to another gymnast.</w:t>
      </w:r>
    </w:p>
    <w:p w14:paraId="329D8B58" w14:textId="77777777" w:rsidR="004710EB" w:rsidRDefault="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Pr>
          <w:rFonts w:ascii="Verdana" w:eastAsia="Verdana" w:hAnsi="Verdana"/>
          <w:color w:val="000000"/>
          <w:sz w:val="18"/>
        </w:rPr>
        <w:t xml:space="preserve">Gymnasts must remain within the building during and until the end of a class and </w:t>
      </w:r>
      <w:proofErr w:type="gramStart"/>
      <w:r>
        <w:rPr>
          <w:rFonts w:ascii="Verdana" w:eastAsia="Verdana" w:hAnsi="Verdana"/>
          <w:color w:val="000000"/>
          <w:sz w:val="18"/>
        </w:rPr>
        <w:t>until</w:t>
      </w:r>
      <w:proofErr w:type="gramEnd"/>
      <w:r>
        <w:rPr>
          <w:rFonts w:ascii="Verdana" w:eastAsia="Verdana" w:hAnsi="Verdana"/>
          <w:color w:val="000000"/>
          <w:sz w:val="18"/>
        </w:rPr>
        <w:t xml:space="preserve"> collected by their parent or guardian.</w:t>
      </w:r>
    </w:p>
    <w:p w14:paraId="60F76B5C" w14:textId="77777777" w:rsidR="004710EB" w:rsidRDefault="0083776B">
      <w:pPr>
        <w:numPr>
          <w:ilvl w:val="0"/>
          <w:numId w:val="1"/>
        </w:numPr>
        <w:tabs>
          <w:tab w:val="clear" w:pos="288"/>
          <w:tab w:val="left" w:pos="360"/>
        </w:tabs>
        <w:spacing w:before="159" w:line="230" w:lineRule="exact"/>
        <w:ind w:left="360" w:hanging="288"/>
        <w:jc w:val="both"/>
        <w:textAlignment w:val="baseline"/>
        <w:rPr>
          <w:rFonts w:ascii="Verdana" w:eastAsia="Verdana" w:hAnsi="Verdana"/>
          <w:color w:val="000000"/>
          <w:spacing w:val="-4"/>
          <w:sz w:val="18"/>
        </w:rPr>
      </w:pPr>
      <w:r>
        <w:rPr>
          <w:rFonts w:ascii="Verdana" w:eastAsia="Verdana" w:hAnsi="Verdana"/>
          <w:color w:val="000000"/>
          <w:spacing w:val="-4"/>
          <w:sz w:val="18"/>
        </w:rPr>
        <w:t>Gymnasts should arrive a few minutes early to allow for preparation.</w:t>
      </w:r>
    </w:p>
    <w:p w14:paraId="0EDE91B3" w14:textId="77777777" w:rsidR="004710EB" w:rsidRDefault="0083776B">
      <w:pPr>
        <w:numPr>
          <w:ilvl w:val="0"/>
          <w:numId w:val="1"/>
        </w:numPr>
        <w:tabs>
          <w:tab w:val="clear" w:pos="288"/>
          <w:tab w:val="left" w:pos="360"/>
        </w:tabs>
        <w:spacing w:before="120" w:line="256" w:lineRule="exact"/>
        <w:ind w:left="360" w:hanging="288"/>
        <w:jc w:val="both"/>
        <w:textAlignment w:val="baseline"/>
        <w:rPr>
          <w:rFonts w:ascii="Verdana" w:eastAsia="Verdana" w:hAnsi="Verdana"/>
          <w:color w:val="000000"/>
          <w:spacing w:val="-5"/>
          <w:sz w:val="18"/>
        </w:rPr>
      </w:pPr>
      <w:r>
        <w:rPr>
          <w:rFonts w:ascii="Verdana" w:eastAsia="Verdana" w:hAnsi="Verdana"/>
          <w:color w:val="000000"/>
          <w:spacing w:val="-5"/>
          <w:sz w:val="18"/>
        </w:rPr>
        <w:t xml:space="preserve">Gymnasts must wear suitable clothing. The Club's dress code is bare feet or gymnastic slippers; leotards; fitted shorts; </w:t>
      </w:r>
      <w:proofErr w:type="gramStart"/>
      <w:r>
        <w:rPr>
          <w:rFonts w:ascii="Verdana" w:eastAsia="Verdana" w:hAnsi="Verdana"/>
          <w:color w:val="000000"/>
          <w:spacing w:val="-5"/>
          <w:sz w:val="18"/>
        </w:rPr>
        <w:t>or t</w:t>
      </w:r>
      <w:proofErr w:type="gramEnd"/>
      <w:r>
        <w:rPr>
          <w:rFonts w:ascii="Verdana" w:eastAsia="Verdana" w:hAnsi="Verdana"/>
          <w:color w:val="000000"/>
          <w:spacing w:val="-5"/>
          <w:sz w:val="18"/>
        </w:rPr>
        <w:t>-shirt and shorts. No baggy clothing should be worn during training. Tracksuits may be worn for warm up purposes only and clothing with zips will not be allowed on the air track.</w:t>
      </w:r>
    </w:p>
    <w:p w14:paraId="0B883B60" w14:textId="77777777" w:rsidR="004710EB" w:rsidRDefault="0083776B">
      <w:pPr>
        <w:numPr>
          <w:ilvl w:val="0"/>
          <w:numId w:val="1"/>
        </w:numPr>
        <w:tabs>
          <w:tab w:val="clear" w:pos="288"/>
          <w:tab w:val="left" w:pos="360"/>
        </w:tabs>
        <w:spacing w:before="166" w:line="227" w:lineRule="exact"/>
        <w:ind w:left="360" w:hanging="288"/>
        <w:jc w:val="both"/>
        <w:textAlignment w:val="baseline"/>
        <w:rPr>
          <w:rFonts w:ascii="Verdana" w:eastAsia="Verdana" w:hAnsi="Verdana"/>
          <w:color w:val="000000"/>
          <w:spacing w:val="-5"/>
          <w:sz w:val="18"/>
        </w:rPr>
      </w:pPr>
      <w:r>
        <w:rPr>
          <w:rFonts w:ascii="Verdana" w:eastAsia="Verdana" w:hAnsi="Verdana"/>
          <w:color w:val="000000"/>
          <w:spacing w:val="-5"/>
          <w:sz w:val="18"/>
        </w:rPr>
        <w:t xml:space="preserve">Gymnasts must have tidy </w:t>
      </w:r>
      <w:proofErr w:type="gramStart"/>
      <w:r>
        <w:rPr>
          <w:rFonts w:ascii="Verdana" w:eastAsia="Verdana" w:hAnsi="Verdana"/>
          <w:color w:val="000000"/>
          <w:spacing w:val="-5"/>
          <w:sz w:val="18"/>
        </w:rPr>
        <w:t>hair</w:t>
      </w:r>
      <w:proofErr w:type="gramEnd"/>
      <w:r>
        <w:rPr>
          <w:rFonts w:ascii="Verdana" w:eastAsia="Verdana" w:hAnsi="Verdana"/>
          <w:color w:val="000000"/>
          <w:spacing w:val="-5"/>
          <w:sz w:val="18"/>
        </w:rPr>
        <w:t xml:space="preserve"> and long hair must be tied back.</w:t>
      </w:r>
    </w:p>
    <w:p w14:paraId="045A7FF6" w14:textId="77777777" w:rsidR="004710EB" w:rsidRDefault="0083776B">
      <w:pPr>
        <w:numPr>
          <w:ilvl w:val="0"/>
          <w:numId w:val="1"/>
        </w:numPr>
        <w:tabs>
          <w:tab w:val="clear" w:pos="288"/>
          <w:tab w:val="left" w:pos="360"/>
        </w:tabs>
        <w:spacing w:before="126" w:line="261" w:lineRule="exact"/>
        <w:ind w:left="360" w:hanging="288"/>
        <w:jc w:val="both"/>
        <w:textAlignment w:val="baseline"/>
        <w:rPr>
          <w:rFonts w:ascii="Verdana" w:eastAsia="Verdana" w:hAnsi="Verdana"/>
          <w:color w:val="000000"/>
          <w:spacing w:val="-4"/>
          <w:sz w:val="18"/>
        </w:rPr>
      </w:pPr>
      <w:r>
        <w:rPr>
          <w:rFonts w:ascii="Verdana" w:eastAsia="Verdana" w:hAnsi="Verdana"/>
          <w:color w:val="000000"/>
          <w:spacing w:val="-4"/>
          <w:sz w:val="18"/>
        </w:rPr>
        <w:t xml:space="preserve">All </w:t>
      </w:r>
      <w:proofErr w:type="spellStart"/>
      <w:r>
        <w:rPr>
          <w:rFonts w:ascii="Verdana" w:eastAsia="Verdana" w:hAnsi="Verdana"/>
          <w:color w:val="000000"/>
          <w:spacing w:val="-4"/>
          <w:sz w:val="18"/>
        </w:rPr>
        <w:t>jewellery</w:t>
      </w:r>
      <w:proofErr w:type="spellEnd"/>
      <w:r>
        <w:rPr>
          <w:rFonts w:ascii="Verdana" w:eastAsia="Verdana" w:hAnsi="Verdana"/>
          <w:color w:val="000000"/>
          <w:spacing w:val="-4"/>
          <w:sz w:val="18"/>
        </w:rPr>
        <w:t xml:space="preserve"> must be removed prior to arrival at the gym. Earrings for newly pierced ears may remain in </w:t>
      </w:r>
      <w:proofErr w:type="gramStart"/>
      <w:r>
        <w:rPr>
          <w:rFonts w:ascii="Verdana" w:eastAsia="Verdana" w:hAnsi="Verdana"/>
          <w:color w:val="000000"/>
          <w:spacing w:val="-4"/>
          <w:sz w:val="18"/>
        </w:rPr>
        <w:t>place, but</w:t>
      </w:r>
      <w:proofErr w:type="gramEnd"/>
      <w:r>
        <w:rPr>
          <w:rFonts w:ascii="Verdana" w:eastAsia="Verdana" w:hAnsi="Verdana"/>
          <w:color w:val="000000"/>
          <w:spacing w:val="-4"/>
          <w:sz w:val="18"/>
        </w:rPr>
        <w:t xml:space="preserve"> must be protected by plasters or tape. </w:t>
      </w:r>
      <w:proofErr w:type="spellStart"/>
      <w:r>
        <w:rPr>
          <w:rFonts w:ascii="Verdana" w:eastAsia="Verdana" w:hAnsi="Verdana"/>
          <w:color w:val="000000"/>
          <w:spacing w:val="-4"/>
          <w:sz w:val="18"/>
        </w:rPr>
        <w:t>Jewellery</w:t>
      </w:r>
      <w:proofErr w:type="spellEnd"/>
      <w:r>
        <w:rPr>
          <w:rFonts w:ascii="Verdana" w:eastAsia="Verdana" w:hAnsi="Verdana"/>
          <w:color w:val="000000"/>
          <w:spacing w:val="-4"/>
          <w:sz w:val="18"/>
        </w:rPr>
        <w:t xml:space="preserve"> or body adornments worn for religious or medical reasons should be reported to your coach or the Head Coach. Please see the</w:t>
      </w:r>
      <w:r>
        <w:rPr>
          <w:rFonts w:ascii="Verdana" w:eastAsia="Verdana" w:hAnsi="Verdana"/>
          <w:color w:val="0949A3"/>
          <w:spacing w:val="-4"/>
          <w:sz w:val="18"/>
          <w:u w:val="single"/>
        </w:rPr>
        <w:t xml:space="preserve"> British Gymnastics Policy on Body Piercing and Adornments.</w:t>
      </w:r>
    </w:p>
    <w:p w14:paraId="1EEBA8AE" w14:textId="77777777" w:rsidR="004710EB" w:rsidRDefault="0083776B">
      <w:pPr>
        <w:numPr>
          <w:ilvl w:val="0"/>
          <w:numId w:val="1"/>
        </w:numPr>
        <w:tabs>
          <w:tab w:val="clear" w:pos="288"/>
          <w:tab w:val="left" w:pos="360"/>
        </w:tabs>
        <w:spacing w:before="124" w:line="264" w:lineRule="exact"/>
        <w:ind w:left="360" w:hanging="288"/>
        <w:jc w:val="both"/>
        <w:textAlignment w:val="baseline"/>
        <w:rPr>
          <w:rFonts w:ascii="Verdana" w:eastAsia="Verdana" w:hAnsi="Verdana"/>
          <w:color w:val="000000"/>
          <w:sz w:val="18"/>
        </w:rPr>
      </w:pPr>
      <w:r>
        <w:rPr>
          <w:rFonts w:ascii="Verdana" w:eastAsia="Verdana" w:hAnsi="Verdana"/>
          <w:color w:val="000000"/>
          <w:sz w:val="18"/>
        </w:rPr>
        <w:t xml:space="preserve">Gymnasts must attend the </w:t>
      </w:r>
      <w:proofErr w:type="gramStart"/>
      <w:r>
        <w:rPr>
          <w:rFonts w:ascii="Verdana" w:eastAsia="Verdana" w:hAnsi="Verdana"/>
          <w:color w:val="000000"/>
          <w:sz w:val="18"/>
        </w:rPr>
        <w:t>warm up</w:t>
      </w:r>
      <w:proofErr w:type="gramEnd"/>
      <w:r>
        <w:rPr>
          <w:rFonts w:ascii="Verdana" w:eastAsia="Verdana" w:hAnsi="Verdana"/>
          <w:color w:val="000000"/>
          <w:sz w:val="18"/>
        </w:rPr>
        <w:t xml:space="preserve"> period. It is an essential part of training that helps in the prevention of injury.</w:t>
      </w:r>
    </w:p>
    <w:p w14:paraId="51B2EA69" w14:textId="1390971B" w:rsidR="004710EB" w:rsidRDefault="0083776B">
      <w:pPr>
        <w:numPr>
          <w:ilvl w:val="0"/>
          <w:numId w:val="1"/>
        </w:numPr>
        <w:tabs>
          <w:tab w:val="clear" w:pos="288"/>
          <w:tab w:val="left" w:pos="360"/>
        </w:tabs>
        <w:spacing w:before="118" w:line="263" w:lineRule="exact"/>
        <w:ind w:left="360" w:hanging="288"/>
        <w:jc w:val="both"/>
        <w:textAlignment w:val="baseline"/>
        <w:rPr>
          <w:rFonts w:ascii="Verdana" w:eastAsia="Verdana" w:hAnsi="Verdana"/>
          <w:color w:val="000000"/>
          <w:sz w:val="18"/>
        </w:rPr>
      </w:pPr>
      <w:r>
        <w:rPr>
          <w:rFonts w:ascii="Verdana" w:eastAsia="Verdana" w:hAnsi="Verdana"/>
          <w:color w:val="000000"/>
          <w:sz w:val="18"/>
        </w:rPr>
        <w:t>Gymnasts must inform their coach i</w:t>
      </w:r>
      <w:r>
        <w:rPr>
          <w:rFonts w:ascii="Verdana" w:eastAsia="Verdana" w:hAnsi="Verdana"/>
          <w:color w:val="000000"/>
          <w:sz w:val="18"/>
        </w:rPr>
        <w:t xml:space="preserve">f </w:t>
      </w:r>
      <w:proofErr w:type="gramStart"/>
      <w:r>
        <w:rPr>
          <w:rFonts w:ascii="Verdana" w:eastAsia="Verdana" w:hAnsi="Verdana"/>
          <w:color w:val="000000"/>
          <w:sz w:val="18"/>
        </w:rPr>
        <w:t>any</w:t>
      </w:r>
      <w:proofErr w:type="gramEnd"/>
      <w:r>
        <w:rPr>
          <w:rFonts w:ascii="Verdana" w:eastAsia="Verdana" w:hAnsi="Verdana"/>
          <w:color w:val="000000"/>
          <w:sz w:val="18"/>
        </w:rPr>
        <w:t xml:space="preserve"> existing injuries, illness or ongoing rehabilitation treatment before the </w:t>
      </w:r>
      <w:proofErr w:type="gramStart"/>
      <w:r>
        <w:rPr>
          <w:rFonts w:ascii="Verdana" w:eastAsia="Verdana" w:hAnsi="Verdana"/>
          <w:color w:val="000000"/>
          <w:sz w:val="18"/>
        </w:rPr>
        <w:t>warm up</w:t>
      </w:r>
      <w:proofErr w:type="gramEnd"/>
      <w:r>
        <w:rPr>
          <w:rFonts w:ascii="Verdana" w:eastAsia="Verdana" w:hAnsi="Verdana"/>
          <w:color w:val="000000"/>
          <w:sz w:val="18"/>
        </w:rPr>
        <w:t xml:space="preserve"> begins.</w:t>
      </w:r>
    </w:p>
    <w:p w14:paraId="57D797C2" w14:textId="77777777" w:rsidR="004710EB" w:rsidRDefault="0083776B">
      <w:pPr>
        <w:numPr>
          <w:ilvl w:val="0"/>
          <w:numId w:val="1"/>
        </w:numPr>
        <w:tabs>
          <w:tab w:val="clear" w:pos="288"/>
          <w:tab w:val="left" w:pos="360"/>
        </w:tabs>
        <w:spacing w:before="160" w:line="229" w:lineRule="exact"/>
        <w:ind w:left="360" w:hanging="288"/>
        <w:jc w:val="both"/>
        <w:textAlignment w:val="baseline"/>
        <w:rPr>
          <w:rFonts w:ascii="Verdana" w:eastAsia="Verdana" w:hAnsi="Verdana"/>
          <w:color w:val="000000"/>
          <w:spacing w:val="-7"/>
          <w:sz w:val="18"/>
        </w:rPr>
      </w:pPr>
      <w:r>
        <w:rPr>
          <w:rFonts w:ascii="Verdana" w:eastAsia="Verdana" w:hAnsi="Verdana"/>
          <w:color w:val="000000"/>
          <w:spacing w:val="-7"/>
          <w:sz w:val="18"/>
        </w:rPr>
        <w:t>Gymnasts will ask permission from their coach or the Head Coach before leaving the training area.</w:t>
      </w:r>
    </w:p>
    <w:p w14:paraId="04E5D09C" w14:textId="77777777" w:rsidR="004710EB" w:rsidRDefault="0083776B">
      <w:pPr>
        <w:numPr>
          <w:ilvl w:val="0"/>
          <w:numId w:val="1"/>
        </w:numPr>
        <w:tabs>
          <w:tab w:val="clear" w:pos="288"/>
          <w:tab w:val="left" w:pos="360"/>
        </w:tabs>
        <w:spacing w:before="117" w:line="262" w:lineRule="exact"/>
        <w:ind w:left="360" w:hanging="288"/>
        <w:jc w:val="both"/>
        <w:textAlignment w:val="baseline"/>
        <w:rPr>
          <w:rFonts w:ascii="Verdana" w:eastAsia="Verdana" w:hAnsi="Verdana"/>
          <w:color w:val="000000"/>
          <w:sz w:val="18"/>
        </w:rPr>
      </w:pPr>
      <w:r>
        <w:rPr>
          <w:rFonts w:ascii="Verdana" w:eastAsia="Verdana" w:hAnsi="Verdana"/>
          <w:color w:val="000000"/>
          <w:sz w:val="18"/>
        </w:rPr>
        <w:t>Gymnasts must respect all coaches and helpers by listening and paying attention to what they are being asked to do.</w:t>
      </w:r>
    </w:p>
    <w:p w14:paraId="7F80B00F" w14:textId="77777777" w:rsidR="004710EB" w:rsidRDefault="0083776B">
      <w:pPr>
        <w:numPr>
          <w:ilvl w:val="0"/>
          <w:numId w:val="1"/>
        </w:numPr>
        <w:tabs>
          <w:tab w:val="clear" w:pos="288"/>
          <w:tab w:val="left" w:pos="360"/>
        </w:tabs>
        <w:spacing w:before="123" w:line="264" w:lineRule="exact"/>
        <w:ind w:left="360" w:hanging="288"/>
        <w:jc w:val="both"/>
        <w:textAlignment w:val="baseline"/>
        <w:rPr>
          <w:rFonts w:ascii="Verdana" w:eastAsia="Verdana" w:hAnsi="Verdana"/>
          <w:color w:val="000000"/>
          <w:spacing w:val="-7"/>
          <w:sz w:val="18"/>
        </w:rPr>
      </w:pPr>
      <w:r>
        <w:rPr>
          <w:rFonts w:ascii="Verdana" w:eastAsia="Verdana" w:hAnsi="Verdana"/>
          <w:color w:val="000000"/>
          <w:spacing w:val="-7"/>
          <w:sz w:val="18"/>
        </w:rPr>
        <w:t>Gymnasts must not argue with the coaches. If a gymnast has a complaint or grievance, they must follow the correct guidelines for dealing with this: reporting the problem to the Head Coach or the Welfare Officers.</w:t>
      </w:r>
    </w:p>
    <w:p w14:paraId="06EF22EB" w14:textId="77777777" w:rsidR="004710EB" w:rsidRDefault="0083776B">
      <w:pPr>
        <w:numPr>
          <w:ilvl w:val="0"/>
          <w:numId w:val="1"/>
        </w:numPr>
        <w:tabs>
          <w:tab w:val="clear" w:pos="288"/>
          <w:tab w:val="left" w:pos="360"/>
        </w:tabs>
        <w:spacing w:before="130" w:line="262" w:lineRule="exact"/>
        <w:ind w:left="360" w:hanging="288"/>
        <w:jc w:val="both"/>
        <w:textAlignment w:val="baseline"/>
        <w:rPr>
          <w:rFonts w:ascii="Verdana" w:eastAsia="Verdana" w:hAnsi="Verdana"/>
          <w:color w:val="000000"/>
          <w:sz w:val="18"/>
        </w:rPr>
      </w:pPr>
      <w:r>
        <w:rPr>
          <w:rFonts w:ascii="Verdana" w:eastAsia="Verdana" w:hAnsi="Verdana"/>
          <w:color w:val="000000"/>
          <w:sz w:val="18"/>
        </w:rPr>
        <w:t>Gymnasts should respect fellow club members by being kind to each other, taking turns fairly, helping each other, and providing encouragement.</w:t>
      </w:r>
    </w:p>
    <w:p w14:paraId="1F1B4167" w14:textId="77777777" w:rsidR="004710EB" w:rsidRDefault="0083776B">
      <w:pPr>
        <w:numPr>
          <w:ilvl w:val="0"/>
          <w:numId w:val="1"/>
        </w:numPr>
        <w:tabs>
          <w:tab w:val="clear" w:pos="288"/>
          <w:tab w:val="left" w:pos="360"/>
        </w:tabs>
        <w:spacing w:before="122" w:line="258" w:lineRule="exact"/>
        <w:ind w:left="360" w:hanging="288"/>
        <w:jc w:val="both"/>
        <w:textAlignment w:val="baseline"/>
        <w:rPr>
          <w:rFonts w:ascii="Verdana" w:eastAsia="Verdana" w:hAnsi="Verdana"/>
          <w:color w:val="000000"/>
          <w:sz w:val="18"/>
        </w:rPr>
      </w:pPr>
      <w:r>
        <w:rPr>
          <w:rFonts w:ascii="Verdana" w:eastAsia="Verdana" w:hAnsi="Verdana"/>
          <w:color w:val="000000"/>
          <w:sz w:val="18"/>
        </w:rPr>
        <w:t>Bullying is never acceptable and will not be tolerated. The Club has an Anti-Bullying Policy. Any concerns should be reported to the Head Coach or the Welfare Officers.</w:t>
      </w:r>
    </w:p>
    <w:p w14:paraId="73A8D073" w14:textId="77777777" w:rsidR="004710EB" w:rsidRDefault="0083776B">
      <w:pPr>
        <w:numPr>
          <w:ilvl w:val="0"/>
          <w:numId w:val="1"/>
        </w:numPr>
        <w:tabs>
          <w:tab w:val="clear" w:pos="288"/>
          <w:tab w:val="left" w:pos="360"/>
        </w:tabs>
        <w:spacing w:before="128" w:line="267" w:lineRule="exact"/>
        <w:ind w:left="360" w:hanging="288"/>
        <w:jc w:val="both"/>
        <w:textAlignment w:val="baseline"/>
        <w:rPr>
          <w:rFonts w:ascii="Verdana" w:eastAsia="Verdana" w:hAnsi="Verdana"/>
          <w:color w:val="000000"/>
          <w:spacing w:val="-4"/>
          <w:sz w:val="18"/>
        </w:rPr>
      </w:pPr>
      <w:r>
        <w:rPr>
          <w:rFonts w:ascii="Verdana" w:eastAsia="Verdana" w:hAnsi="Verdana"/>
          <w:color w:val="000000"/>
          <w:spacing w:val="-4"/>
          <w:sz w:val="18"/>
        </w:rPr>
        <w:t>Gymnasts must help take care of all the equipment and only use it as instructed by the coaches and helpers. Gymnasts must never use the equipment when they are unsupervised.</w:t>
      </w:r>
    </w:p>
    <w:p w14:paraId="2E51C949" w14:textId="77777777" w:rsidR="004710EB" w:rsidRDefault="0083776B">
      <w:pPr>
        <w:numPr>
          <w:ilvl w:val="0"/>
          <w:numId w:val="1"/>
        </w:numPr>
        <w:tabs>
          <w:tab w:val="clear" w:pos="288"/>
          <w:tab w:val="left" w:pos="360"/>
        </w:tabs>
        <w:spacing w:before="122" w:line="263" w:lineRule="exact"/>
        <w:ind w:left="360" w:hanging="288"/>
        <w:jc w:val="both"/>
        <w:textAlignment w:val="baseline"/>
        <w:rPr>
          <w:rFonts w:ascii="Verdana" w:eastAsia="Verdana" w:hAnsi="Verdana"/>
          <w:color w:val="000000"/>
          <w:sz w:val="18"/>
        </w:rPr>
      </w:pPr>
      <w:r>
        <w:rPr>
          <w:rFonts w:ascii="Verdana" w:eastAsia="Verdana" w:hAnsi="Verdana"/>
          <w:color w:val="000000"/>
          <w:sz w:val="18"/>
        </w:rPr>
        <w:t xml:space="preserve">Gymnasts must concentrate on what they are doing when performing a skill </w:t>
      </w:r>
      <w:proofErr w:type="gramStart"/>
      <w:r>
        <w:rPr>
          <w:rFonts w:ascii="Verdana" w:eastAsia="Verdana" w:hAnsi="Verdana"/>
          <w:color w:val="000000"/>
          <w:sz w:val="18"/>
        </w:rPr>
        <w:t>in order to</w:t>
      </w:r>
      <w:proofErr w:type="gramEnd"/>
      <w:r>
        <w:rPr>
          <w:rFonts w:ascii="Verdana" w:eastAsia="Verdana" w:hAnsi="Verdana"/>
          <w:color w:val="000000"/>
          <w:sz w:val="18"/>
        </w:rPr>
        <w:t xml:space="preserve"> keep themselves safe.</w:t>
      </w:r>
    </w:p>
    <w:p w14:paraId="12A3B297" w14:textId="77777777" w:rsidR="004710EB" w:rsidRDefault="0083776B">
      <w:pPr>
        <w:numPr>
          <w:ilvl w:val="0"/>
          <w:numId w:val="1"/>
        </w:numPr>
        <w:tabs>
          <w:tab w:val="clear" w:pos="288"/>
          <w:tab w:val="left" w:pos="360"/>
        </w:tabs>
        <w:spacing w:before="161" w:line="228" w:lineRule="exact"/>
        <w:ind w:left="360" w:hanging="288"/>
        <w:jc w:val="both"/>
        <w:textAlignment w:val="baseline"/>
        <w:rPr>
          <w:rFonts w:ascii="Verdana" w:eastAsia="Verdana" w:hAnsi="Verdana"/>
          <w:color w:val="000000"/>
          <w:spacing w:val="-5"/>
          <w:sz w:val="18"/>
        </w:rPr>
      </w:pPr>
      <w:r>
        <w:rPr>
          <w:rFonts w:ascii="Verdana" w:eastAsia="Verdana" w:hAnsi="Verdana"/>
          <w:color w:val="000000"/>
          <w:spacing w:val="-5"/>
          <w:sz w:val="18"/>
        </w:rPr>
        <w:t>Gymnasts must not eat any food or chew gum when in the training area.</w:t>
      </w:r>
    </w:p>
    <w:p w14:paraId="2D06FFC2" w14:textId="77777777" w:rsidR="004710EB" w:rsidRDefault="0083776B">
      <w:pPr>
        <w:numPr>
          <w:ilvl w:val="0"/>
          <w:numId w:val="1"/>
        </w:numPr>
        <w:tabs>
          <w:tab w:val="clear" w:pos="288"/>
          <w:tab w:val="left" w:pos="360"/>
        </w:tabs>
        <w:spacing w:before="161" w:line="224" w:lineRule="exact"/>
        <w:ind w:left="360" w:hanging="288"/>
        <w:jc w:val="both"/>
        <w:textAlignment w:val="baseline"/>
        <w:rPr>
          <w:rFonts w:ascii="Verdana" w:eastAsia="Verdana" w:hAnsi="Verdana"/>
          <w:color w:val="000000"/>
          <w:spacing w:val="-6"/>
          <w:sz w:val="18"/>
        </w:rPr>
      </w:pPr>
      <w:r>
        <w:rPr>
          <w:rFonts w:ascii="Verdana" w:eastAsia="Verdana" w:hAnsi="Verdana"/>
          <w:color w:val="000000"/>
          <w:spacing w:val="-6"/>
          <w:sz w:val="18"/>
        </w:rPr>
        <w:t>Gymnasts must not use bad language.</w:t>
      </w:r>
    </w:p>
    <w:p w14:paraId="008E7219" w14:textId="77777777" w:rsidR="004710EB" w:rsidRDefault="0083776B">
      <w:pPr>
        <w:numPr>
          <w:ilvl w:val="0"/>
          <w:numId w:val="1"/>
        </w:numPr>
        <w:tabs>
          <w:tab w:val="clear" w:pos="288"/>
          <w:tab w:val="left" w:pos="360"/>
        </w:tabs>
        <w:spacing w:before="120" w:line="267" w:lineRule="exact"/>
        <w:ind w:left="360" w:hanging="288"/>
        <w:jc w:val="both"/>
        <w:textAlignment w:val="baseline"/>
        <w:rPr>
          <w:rFonts w:ascii="Verdana" w:eastAsia="Verdana" w:hAnsi="Verdana"/>
          <w:color w:val="000000"/>
          <w:sz w:val="18"/>
        </w:rPr>
      </w:pPr>
      <w:r>
        <w:rPr>
          <w:rFonts w:ascii="Verdana" w:eastAsia="Verdana" w:hAnsi="Verdana"/>
          <w:color w:val="000000"/>
          <w:sz w:val="18"/>
        </w:rPr>
        <w:t>Gymnasts should respect opponents in competition by praising and applauding all efforts and achievements.</w:t>
      </w:r>
    </w:p>
    <w:p w14:paraId="73BBDA88" w14:textId="77777777" w:rsidR="004710EB" w:rsidRDefault="0083776B">
      <w:pPr>
        <w:numPr>
          <w:ilvl w:val="0"/>
          <w:numId w:val="1"/>
        </w:numPr>
        <w:tabs>
          <w:tab w:val="clear" w:pos="288"/>
          <w:tab w:val="left" w:pos="360"/>
        </w:tabs>
        <w:spacing w:before="125" w:line="264" w:lineRule="exact"/>
        <w:ind w:left="360" w:hanging="288"/>
        <w:jc w:val="both"/>
        <w:textAlignment w:val="baseline"/>
        <w:rPr>
          <w:rFonts w:ascii="Verdana" w:eastAsia="Verdana" w:hAnsi="Verdana"/>
          <w:color w:val="000000"/>
          <w:sz w:val="18"/>
        </w:rPr>
      </w:pPr>
      <w:r>
        <w:rPr>
          <w:rFonts w:ascii="Verdana" w:eastAsia="Verdana" w:hAnsi="Verdana"/>
          <w:color w:val="000000"/>
          <w:sz w:val="18"/>
        </w:rPr>
        <w:t>Gymnasts must respect judges' decisions in competition. A gymnast's coach will seek clarification if necessary.</w:t>
      </w:r>
    </w:p>
    <w:p w14:paraId="08BB8F1E" w14:textId="77777777" w:rsidR="004710EB" w:rsidRDefault="0083776B">
      <w:pPr>
        <w:numPr>
          <w:ilvl w:val="0"/>
          <w:numId w:val="1"/>
        </w:numPr>
        <w:tabs>
          <w:tab w:val="clear" w:pos="288"/>
          <w:tab w:val="left" w:pos="360"/>
        </w:tabs>
        <w:spacing w:before="115" w:line="264" w:lineRule="exact"/>
        <w:ind w:left="360" w:hanging="288"/>
        <w:jc w:val="both"/>
        <w:textAlignment w:val="baseline"/>
        <w:rPr>
          <w:rFonts w:ascii="Verdana" w:eastAsia="Verdana" w:hAnsi="Verdana"/>
          <w:color w:val="000000"/>
          <w:sz w:val="18"/>
        </w:rPr>
      </w:pPr>
      <w:r>
        <w:rPr>
          <w:rFonts w:ascii="Verdana" w:eastAsia="Verdana" w:hAnsi="Verdana"/>
          <w:color w:val="000000"/>
          <w:sz w:val="18"/>
        </w:rPr>
        <w:t>Gymnasts must not smoke, consume alcohol or take drugs of any kind whilst representing the Club at competitions and events.</w:t>
      </w:r>
    </w:p>
    <w:p w14:paraId="1E6E2CB8" w14:textId="77777777" w:rsidR="004710EB" w:rsidRDefault="004710EB">
      <w:pPr>
        <w:sectPr w:rsidR="004710EB">
          <w:pgSz w:w="11909" w:h="16841"/>
          <w:pgMar w:top="1040" w:right="1504" w:bottom="1565" w:left="1645" w:header="720" w:footer="720" w:gutter="0"/>
          <w:cols w:space="720"/>
        </w:sectPr>
      </w:pPr>
    </w:p>
    <w:p w14:paraId="03B658E0" w14:textId="77777777" w:rsidR="004710EB" w:rsidRDefault="0083776B">
      <w:pPr>
        <w:spacing w:line="227" w:lineRule="exact"/>
        <w:ind w:left="72"/>
        <w:textAlignment w:val="baseline"/>
        <w:rPr>
          <w:rFonts w:ascii="Verdana" w:eastAsia="Verdana" w:hAnsi="Verdana"/>
          <w:color w:val="000000"/>
          <w:spacing w:val="-5"/>
          <w:sz w:val="18"/>
          <w:u w:val="single"/>
        </w:rPr>
      </w:pPr>
      <w:proofErr w:type="gramStart"/>
      <w:r>
        <w:rPr>
          <w:rFonts w:ascii="Verdana" w:eastAsia="Verdana" w:hAnsi="Verdana"/>
          <w:color w:val="000000"/>
          <w:spacing w:val="-5"/>
          <w:sz w:val="18"/>
          <w:u w:val="single"/>
        </w:rPr>
        <w:lastRenderedPageBreak/>
        <w:t>Social Media</w:t>
      </w:r>
      <w:proofErr w:type="gramEnd"/>
      <w:r>
        <w:rPr>
          <w:rFonts w:ascii="Verdana" w:eastAsia="Verdana" w:hAnsi="Verdana"/>
          <w:color w:val="000000"/>
          <w:spacing w:val="-5"/>
          <w:sz w:val="18"/>
          <w:u w:val="single"/>
        </w:rPr>
        <w:t xml:space="preserve"> for gymnasts under 18 years</w:t>
      </w:r>
    </w:p>
    <w:p w14:paraId="057C4E8A" w14:textId="77777777" w:rsidR="004710EB" w:rsidRDefault="0083776B">
      <w:pPr>
        <w:spacing w:before="411" w:line="230" w:lineRule="exact"/>
        <w:ind w:left="72"/>
        <w:textAlignment w:val="baseline"/>
        <w:rPr>
          <w:rFonts w:ascii="Verdana" w:eastAsia="Verdana" w:hAnsi="Verdana"/>
          <w:color w:val="000000"/>
          <w:spacing w:val="-4"/>
          <w:sz w:val="18"/>
        </w:rPr>
      </w:pPr>
      <w:r>
        <w:rPr>
          <w:rFonts w:ascii="Verdana" w:eastAsia="Verdana" w:hAnsi="Verdana"/>
          <w:color w:val="000000"/>
          <w:spacing w:val="-4"/>
          <w:sz w:val="18"/>
        </w:rPr>
        <w:t>To protect yourself online, British Gymnastics provide the following guidance:</w:t>
      </w:r>
    </w:p>
    <w:p w14:paraId="0CDDAA5A" w14:textId="23894F33" w:rsidR="004710EB" w:rsidRPr="0083776B" w:rsidRDefault="0083776B" w:rsidP="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sidRPr="0083776B">
        <w:rPr>
          <w:rFonts w:ascii="Verdana" w:eastAsia="Verdana" w:hAnsi="Verdana"/>
          <w:color w:val="000000"/>
          <w:sz w:val="18"/>
        </w:rPr>
        <w:t xml:space="preserve">Do not ask your coach, judge, helper/volunteer or club official to be your social networking site </w:t>
      </w:r>
      <w:r w:rsidRPr="0083776B">
        <w:rPr>
          <w:rFonts w:ascii="Verdana" w:eastAsia="Verdana" w:hAnsi="Verdana"/>
          <w:color w:val="000000"/>
          <w:sz w:val="18"/>
        </w:rPr>
        <w:t xml:space="preserve">friend — they </w:t>
      </w:r>
      <w:proofErr w:type="spellStart"/>
      <w:r w:rsidRPr="0083776B">
        <w:rPr>
          <w:rFonts w:ascii="Verdana" w:eastAsia="Verdana" w:hAnsi="Verdana"/>
          <w:color w:val="000000"/>
          <w:sz w:val="18"/>
        </w:rPr>
        <w:t>wilt</w:t>
      </w:r>
      <w:proofErr w:type="spellEnd"/>
      <w:r w:rsidRPr="0083776B">
        <w:rPr>
          <w:rFonts w:ascii="Verdana" w:eastAsia="Verdana" w:hAnsi="Verdana"/>
          <w:color w:val="000000"/>
          <w:sz w:val="18"/>
        </w:rPr>
        <w:t xml:space="preserve"> refuse as that would breach good practice and the British Gymnastics Safeguarding and Protecting Children Policy.</w:t>
      </w:r>
    </w:p>
    <w:p w14:paraId="2EDCE43C" w14:textId="77777777" w:rsidR="004710EB" w:rsidRPr="0083776B" w:rsidRDefault="0083776B" w:rsidP="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sidRPr="0083776B">
        <w:rPr>
          <w:rFonts w:ascii="Verdana" w:eastAsia="Verdana" w:hAnsi="Verdana"/>
          <w:color w:val="000000"/>
          <w:sz w:val="18"/>
        </w:rPr>
        <w:t xml:space="preserve">Use the internet positively and do not place yourself at risk. Have a look at </w:t>
      </w:r>
      <w:hyperlink r:id="rId7">
        <w:r w:rsidRPr="0083776B">
          <w:rPr>
            <w:rFonts w:ascii="Verdana" w:eastAsia="Verdana" w:hAnsi="Verdana"/>
            <w:color w:val="0949A3"/>
            <w:spacing w:val="-4"/>
            <w:sz w:val="18"/>
            <w:u w:val="single"/>
          </w:rPr>
          <w:t>www.ceop.gov.uk</w:t>
        </w:r>
      </w:hyperlink>
      <w:r w:rsidRPr="0083776B">
        <w:rPr>
          <w:rFonts w:ascii="Verdana" w:eastAsia="Verdana" w:hAnsi="Verdana"/>
          <w:color w:val="000000"/>
          <w:sz w:val="18"/>
        </w:rPr>
        <w:t xml:space="preserve"> for some useful tips.</w:t>
      </w:r>
    </w:p>
    <w:p w14:paraId="6B2CABB5" w14:textId="77777777" w:rsidR="004710EB" w:rsidRPr="0083776B" w:rsidRDefault="0083776B" w:rsidP="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sidRPr="0083776B">
        <w:rPr>
          <w:rFonts w:ascii="Verdana" w:eastAsia="Verdana" w:hAnsi="Verdana"/>
          <w:color w:val="000000"/>
          <w:sz w:val="18"/>
        </w:rPr>
        <w:t xml:space="preserve">Consider who you are inviting to be your friend and follow the good advice of </w:t>
      </w:r>
      <w:proofErr w:type="gramStart"/>
      <w:r w:rsidRPr="0083776B">
        <w:rPr>
          <w:rFonts w:ascii="Verdana" w:eastAsia="Verdana" w:hAnsi="Verdana"/>
          <w:color w:val="000000"/>
          <w:sz w:val="18"/>
        </w:rPr>
        <w:t>the social</w:t>
      </w:r>
      <w:proofErr w:type="gramEnd"/>
      <w:r w:rsidRPr="0083776B">
        <w:rPr>
          <w:rFonts w:ascii="Verdana" w:eastAsia="Verdana" w:hAnsi="Verdana"/>
          <w:color w:val="000000"/>
          <w:sz w:val="18"/>
        </w:rPr>
        <w:t xml:space="preserve"> networking sites to ensure you are talking to the person you believe you are talking to.</w:t>
      </w:r>
    </w:p>
    <w:p w14:paraId="2BC43DC2" w14:textId="77777777" w:rsidR="004710EB" w:rsidRPr="0083776B" w:rsidRDefault="0083776B" w:rsidP="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sidRPr="0083776B">
        <w:rPr>
          <w:rFonts w:ascii="Verdana" w:eastAsia="Verdana" w:hAnsi="Verdana"/>
          <w:color w:val="000000"/>
          <w:sz w:val="18"/>
        </w:rPr>
        <w:t>Never share your personal details online and ensure your privacy settings are secure.</w:t>
      </w:r>
    </w:p>
    <w:p w14:paraId="228210D2" w14:textId="77777777" w:rsidR="004710EB" w:rsidRDefault="0083776B" w:rsidP="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Pr>
          <w:rFonts w:ascii="Verdana" w:eastAsia="Verdana" w:hAnsi="Verdana"/>
          <w:color w:val="000000"/>
          <w:sz w:val="18"/>
        </w:rPr>
        <w:t>Ensure that your social media platforms are password protected and that you do not share this password, unless your parent/guardian requests it.</w:t>
      </w:r>
    </w:p>
    <w:p w14:paraId="72CC1DDB" w14:textId="77777777" w:rsidR="004710EB" w:rsidRPr="0083776B" w:rsidRDefault="0083776B" w:rsidP="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sidRPr="0083776B">
        <w:rPr>
          <w:rFonts w:ascii="Verdana" w:eastAsia="Verdana" w:hAnsi="Verdana"/>
          <w:color w:val="000000"/>
          <w:sz w:val="18"/>
        </w:rPr>
        <w:t>Always remember that anything you say including photos, pictures and video clips posted on your site may be shared with people other than those for whom it was intended.</w:t>
      </w:r>
    </w:p>
    <w:p w14:paraId="1BA24509" w14:textId="77777777" w:rsidR="004710EB" w:rsidRDefault="0083776B" w:rsidP="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Pr>
          <w:rFonts w:ascii="Verdana" w:eastAsia="Verdana" w:hAnsi="Verdana"/>
          <w:color w:val="000000"/>
          <w:sz w:val="18"/>
        </w:rPr>
        <w:t xml:space="preserve">Never post, share or send any photographs, videos or make comments that may be hurtful, untrue and upsetting and you may regret sharing </w:t>
      </w:r>
      <w:proofErr w:type="gramStart"/>
      <w:r>
        <w:rPr>
          <w:rFonts w:ascii="Verdana" w:eastAsia="Verdana" w:hAnsi="Verdana"/>
          <w:color w:val="000000"/>
          <w:sz w:val="18"/>
        </w:rPr>
        <w:t>later on</w:t>
      </w:r>
      <w:proofErr w:type="gramEnd"/>
      <w:r>
        <w:rPr>
          <w:rFonts w:ascii="Verdana" w:eastAsia="Verdana" w:hAnsi="Verdana"/>
          <w:color w:val="000000"/>
          <w:sz w:val="18"/>
        </w:rPr>
        <w:t xml:space="preserve"> or used by other people in a way you did not intend or want.</w:t>
      </w:r>
    </w:p>
    <w:p w14:paraId="3B3F2217" w14:textId="77777777" w:rsidR="004710EB" w:rsidRDefault="0083776B" w:rsidP="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Pr>
          <w:rFonts w:ascii="Verdana" w:eastAsia="Verdana" w:hAnsi="Verdana"/>
          <w:color w:val="000000"/>
          <w:sz w:val="18"/>
        </w:rPr>
        <w:t>Remember that it can be difficult to delete information that has been uploaded to the internet, it may have been shared or copied as soon as it is uploaded.</w:t>
      </w:r>
    </w:p>
    <w:p w14:paraId="000BB290" w14:textId="77777777" w:rsidR="004710EB" w:rsidRPr="0083776B" w:rsidRDefault="0083776B" w:rsidP="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sidRPr="0083776B">
        <w:rPr>
          <w:rFonts w:ascii="Verdana" w:eastAsia="Verdana" w:hAnsi="Verdana"/>
          <w:color w:val="000000"/>
          <w:sz w:val="18"/>
        </w:rPr>
        <w:t xml:space="preserve">Do not put pictures of other club members on your site within the club setting as you may breach the British Gymnastics Photography Policy. If you do wish to upload such a picture you must get advice and consent from your </w:t>
      </w:r>
      <w:proofErr w:type="gramStart"/>
      <w:r w:rsidRPr="0083776B">
        <w:rPr>
          <w:rFonts w:ascii="Verdana" w:eastAsia="Verdana" w:hAnsi="Verdana"/>
          <w:color w:val="000000"/>
          <w:sz w:val="18"/>
        </w:rPr>
        <w:t>parent</w:t>
      </w:r>
      <w:proofErr w:type="gramEnd"/>
      <w:r w:rsidRPr="0083776B">
        <w:rPr>
          <w:rFonts w:ascii="Verdana" w:eastAsia="Verdana" w:hAnsi="Verdana"/>
          <w:color w:val="000000"/>
          <w:sz w:val="18"/>
        </w:rPr>
        <w:t>, the other young person and their parent and a club officer before considering uploading such a photo. This will not prevent you having pictures of your gymnastics friends on your site taken outside of the sporting arena, but it is good advice to always ensure they and their parents are happy with any picture you have of them on your site.</w:t>
      </w:r>
    </w:p>
    <w:p w14:paraId="5BCDE87F" w14:textId="77777777" w:rsidR="004710EB" w:rsidRPr="0083776B" w:rsidRDefault="0083776B" w:rsidP="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sidRPr="0083776B">
        <w:rPr>
          <w:rFonts w:ascii="Verdana" w:eastAsia="Verdana" w:hAnsi="Verdana"/>
          <w:color w:val="000000"/>
          <w:sz w:val="18"/>
        </w:rPr>
        <w:t xml:space="preserve">Always be aware that social networking sites are a method of communication like email and the spoken word. They are bound by the same laws and rules. Such technology is </w:t>
      </w:r>
      <w:proofErr w:type="gramStart"/>
      <w:r w:rsidRPr="0083776B">
        <w:rPr>
          <w:rFonts w:ascii="Verdana" w:eastAsia="Verdana" w:hAnsi="Verdana"/>
          <w:color w:val="000000"/>
          <w:sz w:val="18"/>
        </w:rPr>
        <w:t>instant</w:t>
      </w:r>
      <w:proofErr w:type="gramEnd"/>
      <w:r w:rsidRPr="0083776B">
        <w:rPr>
          <w:rFonts w:ascii="Verdana" w:eastAsia="Verdana" w:hAnsi="Verdana"/>
          <w:color w:val="000000"/>
          <w:sz w:val="18"/>
        </w:rPr>
        <w:t xml:space="preserve"> and this allows you as the user to react in the `heat of the moment', where in the past you would have been required to write a letter which would have taken time and </w:t>
      </w:r>
      <w:proofErr w:type="gramStart"/>
      <w:r w:rsidRPr="0083776B">
        <w:rPr>
          <w:rFonts w:ascii="Verdana" w:eastAsia="Verdana" w:hAnsi="Verdana"/>
          <w:color w:val="000000"/>
          <w:sz w:val="18"/>
        </w:rPr>
        <w:t>allowed for</w:t>
      </w:r>
      <w:proofErr w:type="gramEnd"/>
      <w:r w:rsidRPr="0083776B">
        <w:rPr>
          <w:rFonts w:ascii="Verdana" w:eastAsia="Verdana" w:hAnsi="Verdana"/>
          <w:color w:val="000000"/>
          <w:sz w:val="18"/>
        </w:rPr>
        <w:t xml:space="preserve"> you to think again before sending. So never place a comment on the internet that you would not put in writing or say to the individual concerned as to do so may not only breach British Gymnastics Policy but also the law.</w:t>
      </w:r>
    </w:p>
    <w:p w14:paraId="055D3419" w14:textId="77777777" w:rsidR="004710EB" w:rsidRPr="0083776B" w:rsidRDefault="0083776B" w:rsidP="0083776B">
      <w:pPr>
        <w:numPr>
          <w:ilvl w:val="0"/>
          <w:numId w:val="1"/>
        </w:numPr>
        <w:tabs>
          <w:tab w:val="clear" w:pos="288"/>
          <w:tab w:val="left" w:pos="360"/>
        </w:tabs>
        <w:spacing w:before="122" w:line="266" w:lineRule="exact"/>
        <w:ind w:left="360" w:hanging="288"/>
        <w:jc w:val="both"/>
        <w:textAlignment w:val="baseline"/>
        <w:rPr>
          <w:rFonts w:ascii="Verdana" w:eastAsia="Verdana" w:hAnsi="Verdana"/>
          <w:color w:val="000000"/>
          <w:sz w:val="18"/>
        </w:rPr>
      </w:pPr>
      <w:r w:rsidRPr="0083776B">
        <w:rPr>
          <w:rFonts w:ascii="Verdana" w:eastAsia="Verdana" w:hAnsi="Verdana"/>
          <w:color w:val="000000"/>
          <w:sz w:val="18"/>
        </w:rPr>
        <w:t>Remember to report any concerns you have to a responsible adult.</w:t>
      </w:r>
    </w:p>
    <w:sectPr w:rsidR="004710EB" w:rsidRPr="0083776B">
      <w:pgSz w:w="11909" w:h="16841"/>
      <w:pgMar w:top="900" w:right="1634" w:bottom="3425" w:left="151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277C" w14:textId="77777777" w:rsidR="0083776B" w:rsidRDefault="0083776B">
      <w:r>
        <w:separator/>
      </w:r>
    </w:p>
  </w:endnote>
  <w:endnote w:type="continuationSeparator" w:id="0">
    <w:p w14:paraId="7ED2758C" w14:textId="77777777" w:rsidR="0083776B" w:rsidRDefault="0083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13DE" w14:textId="77777777" w:rsidR="004710EB" w:rsidRDefault="004710EB"/>
  </w:footnote>
  <w:footnote w:type="continuationSeparator" w:id="0">
    <w:p w14:paraId="0099C185" w14:textId="77777777" w:rsidR="004710EB" w:rsidRDefault="00837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7B63"/>
    <w:multiLevelType w:val="multilevel"/>
    <w:tmpl w:val="C750F2F8"/>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007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EB"/>
    <w:rsid w:val="001B47E0"/>
    <w:rsid w:val="004710EB"/>
    <w:rsid w:val="00837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3408"/>
  <w15:docId w15:val="{E03367B6-3865-45DC-AB30-1ABEEB99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op.gov.uk"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Nina Murray</cp:lastModifiedBy>
  <cp:revision>2</cp:revision>
  <dcterms:created xsi:type="dcterms:W3CDTF">2025-07-19T09:44:00Z</dcterms:created>
  <dcterms:modified xsi:type="dcterms:W3CDTF">2025-07-19T09:46:00Z</dcterms:modified>
</cp:coreProperties>
</file>